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Stefanie  von Ayb</w:t>
      </w:r>
    </w:p>
    <w:p>
      <w:r>
        <w:rPr>
          <w:color w:val="64748B"/>
          <w:sz w:val="20"/>
        </w:rPr>
        <w:t xml:space="preserve">+49 30 55123764 | https://vutuv.de/stefanie_von_ay</w:t>
      </w:r>
    </w:p>
    <w:p>
      <w:r>
        <w:rPr>
          <w:color w:val="64748B"/>
          <w:sz w:val="20"/>
        </w:rPr>
        <w:t xml:space="preserve">https://xag.info/, 10625 Berlin,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Projektmanagement, XAG Berlin</w:t>
      </w:r>
    </w:p>
    <w:p>
      <w:r>
        <w:rPr>
          <w:color w:val="64748B"/>
          <w:sz w:val="20"/>
        </w:rPr>
        <w:t xml:space="preserve">2016 - Present</w:t>
      </w:r>
    </w:p>
    <w:p>
      <w:r>
        <w:t xml:space="preserve">Redaktion Print und Online, WordPress-Sites und -Blogs</w:t>
      </w:r>
    </w:p>
    <w:p>
      <w:pPr>
        <w:pStyle w:val="Heading1"/>
      </w:pPr>
      <w:r>
        <w:t xml:space="preserve">Tags</w:t>
      </w:r>
    </w:p>
    <w:p>
      <w:r>
        <w:t xml:space="preserve">redaktion | text | wordpress</w:t>
      </w:r>
    </w:p>
    <w:p>
      <w:pPr>
        <w:pStyle w:val="Heading1"/>
      </w:pPr>
      <w:r>
        <w:t xml:space="preserve">Links</w:t>
      </w:r>
    </w:p>
    <w:p>
      <w:r>
        <w:t xml:space="preserve">ich im Team XAG: https://xag.info/stefanie-von-ayb/</w:t>
      </w:r>
    </w:p>
    <w:p>
      <w:r>
        <w:t xml:space="preserve">XAG – mein Team in Berlin: https://xag.info/</w:t>
      </w:r>
    </w:p>
    <w:p>
      <w:pPr>
        <w:pStyle w:val="Heading1"/>
      </w:pPr>
      <w:r>
        <w:t xml:space="preserve">Profiles</w:t>
      </w:r>
    </w:p>
    <w:p>
      <w:r>
        <w:t xml:space="preserve">Facebook: http://facebook.com/100014324019820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