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Stephen Sepan</w:t>
      </w:r>
    </w:p>
    <w:p>
      <w:r>
        <w:rPr>
          <w:color w:val="64748B"/>
          <w:sz w:val="20"/>
        </w:rPr>
        <w:t xml:space="preserve">https://vutuv.de/stephen_sepan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