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Stephen Toomey</w:t>
      </w:r>
    </w:p>
    <w:p>
      <w:r>
        <w:rPr>
          <w:color w:val="64748B"/>
          <w:sz w:val="20"/>
        </w:rPr>
        <w:t xml:space="preserve">stephentoomey406@gmail.com | https://vutuv.de/stephen_toomey</w:t>
      </w:r>
    </w:p>
    <w:p>
      <w:pPr>
        <w:pStyle w:val="Heading1"/>
      </w:pPr>
      <w:r>
        <w:t xml:space="preserve">Tags</w:t>
      </w:r>
    </w:p>
    <w:p>
      <w:r>
        <w:t xml:space="preserve">song writing | writing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