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Sven Gerlach</w:t>
      </w:r>
    </w:p>
    <w:p>
      <w:r>
        <w:rPr>
          <w:color w:val="64748B"/>
          <w:sz w:val="20"/>
        </w:rPr>
        <w:t xml:space="preserve">hallo@gep-personal.de | https://vutuv.de/sven_gerlach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Personaldienstleister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https://www.linkedin.com/in/sven-gerlach-23628417b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