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Mascheck</w:t>
      </w:r>
    </w:p>
    <w:p>
      <w:r>
        <w:rPr>
          <w:color w:val="64748B"/>
          <w:sz w:val="20"/>
        </w:rPr>
        <w:t xml:space="preserve">https://vutuv.de/sven_mascheck</w:t>
      </w:r>
    </w:p>
    <w:p>
      <w:r>
        <w:rPr>
          <w:color w:val="64748B"/>
          <w:sz w:val="20"/>
        </w:rPr>
        <w:t xml:space="preserve">Lise-Meitner-Str. 5-7, 89081 Ulm, BW,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System Management, ScanPlus GmbH</w:t>
      </w:r>
    </w:p>
    <w:p>
      <w:r>
        <w:rPr>
          <w:color w:val="64748B"/>
          <w:sz w:val="20"/>
        </w:rPr>
        <w:t xml:space="preserve">2003 - Present</w:t>
      </w:r>
    </w:p>
    <w:p>
      <w:pPr>
        <w:pStyle w:val="Heading1"/>
      </w:pPr>
      <w:r>
        <w:t xml:space="preserve">Tags</w:t>
      </w:r>
    </w:p>
    <w:p>
      <w:r>
        <w:t xml:space="preserve">24x7 noc/servidesk | hosting | housing | isp | itil | managed it | omnitracker | paas | prtg | saas | tier3 data centers | unix</w:t>
      </w:r>
    </w:p>
    <w:p>
      <w:pPr>
        <w:pStyle w:val="Heading1"/>
      </w:pPr>
      <w:r>
        <w:t xml:space="preserve">Links</w:t>
      </w:r>
    </w:p>
    <w:p>
      <w:r>
        <w:t xml:space="preserve">http://www.scanplus.de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