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Test2</w:t>
      </w:r>
    </w:p>
    <w:p>
      <w:r>
        <w:rPr>
          <w:color w:val="64748B"/>
          <w:sz w:val="20"/>
        </w:rPr>
        <w:t xml:space="preserve">wocog24603@farmdeu.com | https://vutuv.de/test_t_97145296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