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Tetiana Sviatenko</w:t>
      </w:r>
    </w:p>
    <w:p>
      <w:r>
        <w:rPr>
          <w:color w:val="64748B"/>
          <w:sz w:val="20"/>
        </w:rPr>
        <w:t xml:space="preserve">tetiana@getpayever.com | https://vutuv.de/tetiana_sviaten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