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Thabang  Seokolo</w:t>
      </w:r>
    </w:p>
    <w:p>
      <w:r>
        <w:rPr>
          <w:color w:val="64748B"/>
          <w:sz w:val="20"/>
        </w:rPr>
        <w:t xml:space="preserve">thabangseokolo@gmail.com | https://vutuv.de/thabang_seokolo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