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Thomas Braun</w:t>
      </w:r>
    </w:p>
    <w:p>
      <w:r>
        <w:rPr>
          <w:color w:val="64748B"/>
          <w:sz w:val="20"/>
        </w:rPr>
        <w:t xml:space="preserve">https://vutuv.de/thomas_braun</w:t>
      </w:r>
    </w:p>
    <w:p>
      <w:r>
        <w:rPr>
          <w:color w:val="64748B"/>
          <w:sz w:val="20"/>
        </w:rPr>
        <w:t xml:space="preserve">., . Berlin, Germany</w:t>
      </w:r>
    </w:p>
    <w:p>
      <w:pPr>
        <w:pStyle w:val="Heading1"/>
      </w:pPr>
      <w:r>
        <w:t xml:space="preserve">Tags</w:t>
      </w:r>
    </w:p>
    <w:p>
      <w:r>
        <w:t xml:space="preserve">access | anwendungsentwicklung | datenbankdesign | vba</w:t>
      </w:r>
    </w:p>
    <w:p>
      <w:pPr>
        <w:pStyle w:val="Heading1"/>
      </w:pPr>
      <w:r>
        <w:t xml:space="preserve">Links</w:t>
      </w:r>
    </w:p>
    <w:p>
      <w:r>
        <w:t xml:space="preserve">http://www.berlin-braun.de</w:t>
      </w:r>
    </w:p>
    <w:p>
      <w:r>
        <w:t xml:space="preserve">http://www.accessprofipool.de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