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Grummt</w:t>
      </w:r>
    </w:p>
    <w:p>
      <w:r>
        <w:t xml:space="preserve">Partner</w:t>
      </w:r>
    </w:p>
    <w:p>
      <w:r>
        <w:rPr>
          <w:color w:val="64748B"/>
          <w:sz w:val="20"/>
        </w:rPr>
        <w:t xml:space="preserve">thomas.grummt@ingeniam.de | +49 69 959091939 | https://vutuv.de/thomas_grummt</w:t>
      </w:r>
    </w:p>
    <w:p>
      <w:r>
        <w:rPr>
          <w:color w:val="64748B"/>
          <w:sz w:val="20"/>
        </w:rPr>
        <w:t xml:space="preserve">Grüneburgweg 12, 60322 Frankfurt,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Partner, ingeniam Executive Search &amp; Human Capital Consulting GmbH &amp; Co. KG</w:t>
      </w:r>
    </w:p>
    <w:p>
      <w:r>
        <w:rPr>
          <w:color w:val="64748B"/>
          <w:sz w:val="20"/>
        </w:rPr>
        <w:t xml:space="preserve">12/2016 - Present</w:t>
      </w:r>
    </w:p>
    <w:p>
      <w:pPr>
        <w:spacing w:after="20"/>
      </w:pPr>
      <w:r>
        <w:rPr>
          <w:b/>
        </w:rPr>
        <w:t xml:space="preserve">Partner, kanzlei-job KG</w:t>
      </w:r>
    </w:p>
    <w:p>
      <w:r>
        <w:rPr>
          <w:color w:val="64748B"/>
          <w:sz w:val="20"/>
        </w:rPr>
        <w:t xml:space="preserve">9/2014 - Present</w:t>
      </w:r>
    </w:p>
    <w:p>
      <w:pPr>
        <w:spacing w:after="20"/>
      </w:pPr>
      <w:r>
        <w:rPr>
          <w:b/>
        </w:rPr>
        <w:t xml:space="preserve">Associate Partner, ingeniam Executive Search &amp; Human Capital Consulting GmbH &amp; Co. KG</w:t>
      </w:r>
    </w:p>
    <w:p>
      <w:r>
        <w:rPr>
          <w:color w:val="64748B"/>
          <w:sz w:val="20"/>
        </w:rPr>
        <w:t xml:space="preserve">11/2012 - 11/2016</w:t>
      </w:r>
    </w:p>
    <w:p>
      <w:pPr>
        <w:spacing w:after="20"/>
      </w:pPr>
      <w:r>
        <w:rPr>
          <w:b/>
        </w:rPr>
        <w:t xml:space="preserve">Senior Associate, ingeniam Executive Search &amp; Human Capital Consulting GmbH &amp; Co. KG</w:t>
      </w:r>
    </w:p>
    <w:p>
      <w:r>
        <w:rPr>
          <w:color w:val="64748B"/>
          <w:sz w:val="20"/>
        </w:rPr>
        <w:t xml:space="preserve">6/2007 - 11/2012</w:t>
      </w:r>
    </w:p>
    <w:p>
      <w:pPr>
        <w:spacing w:after="20"/>
      </w:pPr>
      <w:r>
        <w:rPr>
          <w:b/>
        </w:rPr>
        <w:t xml:space="preserve">Head of Research &amp; Consultant, Neumann Legal Recruitment</w:t>
      </w:r>
    </w:p>
    <w:p>
      <w:r>
        <w:rPr>
          <w:color w:val="64748B"/>
          <w:sz w:val="20"/>
        </w:rPr>
        <w:t xml:space="preserve">1/2004 - 6/2007</w:t>
      </w:r>
    </w:p>
    <w:p>
      <w:pPr>
        <w:spacing w:after="20"/>
      </w:pPr>
      <w:r>
        <w:rPr>
          <w:b/>
        </w:rPr>
        <w:t xml:space="preserve">Research Analyst, Deininger Unternehmensberatung</w:t>
      </w:r>
    </w:p>
    <w:p>
      <w:r>
        <w:rPr>
          <w:color w:val="64748B"/>
          <w:sz w:val="20"/>
        </w:rPr>
        <w:t xml:space="preserve">1/2003 - 1/2004</w:t>
      </w:r>
    </w:p>
    <w:p>
      <w:pPr>
        <w:spacing w:after="20"/>
      </w:pPr>
      <w:r>
        <w:rPr>
          <w:b/>
        </w:rPr>
        <w:t xml:space="preserve">Consultant, TMP Worldwide/ Monster.de</w:t>
      </w:r>
    </w:p>
    <w:p>
      <w:r>
        <w:rPr>
          <w:color w:val="64748B"/>
          <w:sz w:val="20"/>
        </w:rPr>
        <w:t xml:space="preserve">1/2001 - 1/2003</w:t>
      </w:r>
    </w:p>
    <w:p>
      <w:pPr>
        <w:spacing w:after="20"/>
      </w:pPr>
      <w:r>
        <w:rPr>
          <w:b/>
        </w:rPr>
        <w:t xml:space="preserve">Research Consultant, KPMG AG / PMM Management Consultants</w:t>
      </w:r>
    </w:p>
    <w:p>
      <w:r>
        <w:rPr>
          <w:color w:val="64748B"/>
          <w:sz w:val="20"/>
        </w:rPr>
        <w:t xml:space="preserve">1/1999 - 12/2000</w:t>
      </w:r>
    </w:p>
    <w:p>
      <w:pPr>
        <w:spacing w:after="20"/>
      </w:pPr>
      <w:r>
        <w:rPr>
          <w:b/>
        </w:rPr>
        <w:t xml:space="preserve">Research Consultant, Hager &amp; Partner Unternehmensberatung GmbH</w:t>
      </w:r>
    </w:p>
    <w:p>
      <w:r>
        <w:rPr>
          <w:color w:val="64748B"/>
          <w:sz w:val="20"/>
        </w:rPr>
        <w:t xml:space="preserve">1/1997 - 12/1998</w:t>
      </w:r>
    </w:p>
    <w:p>
      <w:pPr>
        <w:spacing w:after="20"/>
      </w:pPr>
      <w:r>
        <w:rPr>
          <w:b/>
        </w:rPr>
        <w:t xml:space="preserve">Researcher, Hofmann Herbold &amp; Partner Personalberatung GmbH</w:t>
      </w:r>
    </w:p>
    <w:p>
      <w:r>
        <w:rPr>
          <w:color w:val="64748B"/>
          <w:sz w:val="20"/>
        </w:rPr>
        <w:t xml:space="preserve">4/1993 - 12/1996</w:t>
      </w:r>
    </w:p>
    <w:p>
      <w:pPr>
        <w:pStyle w:val="Heading1"/>
      </w:pPr>
      <w:r>
        <w:t xml:space="preserve">Tags</w:t>
      </w:r>
    </w:p>
    <w:p>
      <w:r>
        <w:t xml:space="preserve">consulting | Direktansprache | executive search | headhunter | hr | jobs | netzwerk | personalberater</w:t>
      </w:r>
    </w:p>
    <w:p>
      <w:pPr>
        <w:pStyle w:val="Heading1"/>
      </w:pPr>
      <w:r>
        <w:t xml:space="preserve">Links</w:t>
      </w:r>
    </w:p>
    <w:p>
      <w:r>
        <w:t xml:space="preserve">Firmen Homepage: http://www.ingeniam.de</w:t>
      </w:r>
    </w:p>
    <w:p>
      <w:r>
        <w:t xml:space="preserve">Jobboard: http://www.kanzlei-job.de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http://instagram.com/kanzleijob.de</w:t>
      </w:r>
    </w:p>
    <w:p>
      <w:r>
        <w:t xml:space="preserve">Facebook: http://facebook.com/kanzleijobde</w:t>
      </w:r>
    </w:p>
    <w:p>
      <w:r>
        <w:t xml:space="preserve">Twitter: http://twitter.com/KanzleiJob</w:t>
      </w:r>
    </w:p>
    <w:p>
      <w:r>
        <w:t xml:space="preserve">LinkedIn: https://www.linkedin.com/in/kanzlei-job-kg</w:t>
      </w:r>
    </w:p>
    <w:p>
      <w:r>
        <w:t xml:space="preserve">XING: https://www.xing.com/profile/kanzlei-job-kg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