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Pütz</w:t>
      </w:r>
    </w:p>
    <w:p>
      <w:r>
        <w:rPr>
          <w:color w:val="64748B"/>
          <w:sz w:val="20"/>
        </w:rPr>
        <w:t xml:space="preserve">puetz-thomas@gmx.net | https://vutuv.de/thomas_puetz</w:t>
      </w:r>
    </w:p>
    <w:p>
      <w:r>
        <w:rPr>
          <w:color w:val="64748B"/>
          <w:sz w:val="20"/>
        </w:rPr>
        <w:t xml:space="preserve">Date of birth: 18.03.1987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Technical Consultant, ComConsult Kommunikationtechnik GmbH</w:t>
      </w:r>
    </w:p>
    <w:p>
      <w:r>
        <w:rPr>
          <w:color w:val="64748B"/>
          <w:sz w:val="20"/>
        </w:rPr>
        <w:t xml:space="preserve">6/2016 - Present</w:t>
      </w:r>
    </w:p>
    <w:p>
      <w:pPr>
        <w:spacing w:after="20"/>
      </w:pPr>
      <w:r>
        <w:rPr>
          <w:b/>
        </w:rPr>
        <w:t xml:space="preserve">Auszubildender Fachinformatiker Anwendungsentwicklung, ComConsult Kommunikationstechnik GmbH</w:t>
      </w:r>
    </w:p>
    <w:p>
      <w:r>
        <w:rPr>
          <w:color w:val="64748B"/>
          <w:sz w:val="20"/>
        </w:rPr>
        <w:t xml:space="preserve">12/2014 - 6/2016</w:t>
      </w:r>
    </w:p>
    <w:p>
      <w:pPr>
        <w:spacing w:after="20"/>
      </w:pPr>
      <w:r>
        <w:rPr>
          <w:b/>
        </w:rPr>
        <w:t xml:space="preserve">Master of Science (Molekular- und Zellbiologie), RWTH Aachen University</w:t>
      </w:r>
    </w:p>
    <w:p>
      <w:r>
        <w:rPr>
          <w:color w:val="64748B"/>
          <w:sz w:val="20"/>
        </w:rPr>
        <w:t xml:space="preserve">10/2011 - 4/2014</w:t>
      </w:r>
    </w:p>
    <w:p>
      <w:pPr>
        <w:spacing w:after="20"/>
      </w:pPr>
      <w:r>
        <w:rPr>
          <w:b/>
        </w:rPr>
        <w:t xml:space="preserve">Bachelor of Science (Biologie), RWTH Aachen University</w:t>
      </w:r>
    </w:p>
    <w:p>
      <w:r>
        <w:rPr>
          <w:color w:val="64748B"/>
          <w:sz w:val="20"/>
        </w:rPr>
        <w:t xml:space="preserve">9/2008 - 3/2011</w:t>
      </w:r>
    </w:p>
    <w:p>
      <w:pPr>
        <w:spacing w:after="20"/>
      </w:pPr>
      <w:r>
        <w:rPr>
          <w:b/>
        </w:rPr>
        <w:t xml:space="preserve">Schüler, Städtisches gymnasium Würselen</w:t>
      </w:r>
    </w:p>
    <w:p>
      <w:r>
        <w:rPr>
          <w:color w:val="64748B"/>
          <w:sz w:val="20"/>
        </w:rPr>
        <w:t xml:space="preserve">5/2007 - 5/2007</w:t>
      </w:r>
    </w:p>
    <w:p>
      <w:r>
        <w:t xml:space="preserve">Allgemeine Hochschulreife (Abitur)</w:t>
      </w:r>
    </w:p>
    <w:p>
      <w:pPr>
        <w:pStyle w:val="Heading1"/>
      </w:pPr>
      <w:r>
        <w:t xml:space="preserve">Tags</w:t>
      </w:r>
    </w:p>
    <w:p>
      <w:r>
        <w:t xml:space="preserve">agiles projektmanagement | bash scripting | linux | analytisches denken | itil foundation | javascript | jelly | junior technical consultant | master of science | molekularbiologie | prozessanalyse | servicenow | snow-application developer | zellbiologie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