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Schmidt</w:t>
      </w:r>
    </w:p>
    <w:p>
      <w:r>
        <w:t xml:space="preserve">Menschen, Technologie und Arbeitsrealität verbinden.</w:t>
      </w:r>
    </w:p>
    <w:p>
      <w:r>
        <w:rPr>
          <w:color w:val="64748B"/>
          <w:sz w:val="20"/>
        </w:rPr>
        <w:t xml:space="preserve">thomas.schmidt@web.de | https://vutuv.de/thomasschmidt</w:t>
      </w:r>
    </w:p>
    <w:p>
      <w:r>
        <w:rPr>
          <w:color w:val="64748B"/>
          <w:sz w:val="20"/>
        </w:rPr>
        <w:t xml:space="preserve">85123 Karlskron, Germany</w:t>
      </w:r>
    </w:p>
    <w:p>
      <w:r>
        <w:rPr>
          <w:color w:val="64748B"/>
          <w:sz w:val="20"/>
        </w:rPr>
        <w:t xml:space="preserve">Date of birth: 20.02.</w:t>
      </w:r>
    </w:p>
    <w:p>
      <w:pPr>
        <w:pStyle w:val="Heading1"/>
      </w:pPr>
      <w:r>
        <w:t xml:space="preserve">Tags</w:t>
      </w:r>
    </w:p>
    <w:p>
      <w:r>
        <w:t xml:space="preserve">KI | Podcast | digitalisierung</w:t>
      </w:r>
    </w:p>
    <w:p>
      <w:pPr>
        <w:pStyle w:val="Heading1"/>
      </w:pPr>
      <w:r>
        <w:t xml:space="preserve">Links</w:t>
      </w:r>
    </w:p>
    <w:p>
      <w:r>
        <w:t xml:space="preserve">Blog: https://Karlskron-Politik.info</w:t>
      </w:r>
    </w:p>
    <w:p>
      <w:r>
        <w:t xml:space="preserve">Blog: https://GadgetGedanken.de</w:t>
      </w:r>
    </w:p>
    <w:p>
      <w:r>
        <w:t xml:space="preserve">Other: https://mastodon.social/@GadgetGedanken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