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Brauckmann </w:t>
      </w:r>
    </w:p>
    <w:p>
      <w:r>
        <w:t xml:space="preserve">Sun Is Shining Energy Is Rising </w:t>
      </w:r>
    </w:p>
    <w:p>
      <w:r>
        <w:rPr>
          <w:color w:val="64748B"/>
          <w:sz w:val="20"/>
        </w:rPr>
        <w:t xml:space="preserve">tbrauckmann@faberkabel.de | 0152 22 68 96 79 | https://vutuv.de/timo_brauckmann</w:t>
      </w:r>
    </w:p>
    <w:p>
      <w:r>
        <w:rPr>
          <w:color w:val="64748B"/>
          <w:sz w:val="20"/>
        </w:rPr>
        <w:t xml:space="preserve">Lebacherstr. 152 - 156, 66113 Saarbrücken,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Bezirksleiter &amp; Key Account , Faber Kabel </w:t>
      </w:r>
    </w:p>
    <w:p>
      <w:r>
        <w:rPr>
          <w:color w:val="64748B"/>
          <w:sz w:val="20"/>
        </w:rPr>
        <w:t xml:space="preserve">9/2015 - Present</w:t>
      </w:r>
    </w:p>
    <w:p>
      <w:pPr>
        <w:pStyle w:val="Heading1"/>
      </w:pPr>
      <w:r>
        <w:t xml:space="preserve">Tags</w:t>
      </w:r>
    </w:p>
    <w:p>
      <w:r>
        <w:t xml:space="preserve">energieberatung | Glasfaser &amp; LWL Technik  | Kabel &amp; Leitungen  | Know How  | networking | projekte | Solar | tag-7244</w:t>
      </w:r>
    </w:p>
    <w:p>
      <w:pPr>
        <w:pStyle w:val="Heading1"/>
      </w:pPr>
      <w:r>
        <w:t xml:space="preserve">Links</w:t>
      </w:r>
    </w:p>
    <w:p>
      <w:r>
        <w:t xml:space="preserve">http://www.faberkabel.de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