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 Schmid</w:t>
      </w:r>
    </w:p>
    <w:p>
      <w:r>
        <w:rPr>
          <w:color w:val="64748B"/>
          <w:sz w:val="20"/>
        </w:rPr>
        <w:t xml:space="preserve">https://vutuv.de/tobi_schmid</w:t>
      </w:r>
    </w:p>
    <w:p>
      <w:pPr>
        <w:pStyle w:val="Heading1"/>
      </w:pPr>
      <w:r>
        <w:t xml:space="preserve">Tags</w:t>
      </w:r>
    </w:p>
    <w:p>
      <w:r>
        <w:t xml:space="preserve">beratung | LLM | AI | führung | produktentwicklung | saas | softwareentwicklung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