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Kurze</w:t>
      </w:r>
    </w:p>
    <w:p>
      <w:r>
        <w:rPr>
          <w:color w:val="64748B"/>
          <w:sz w:val="20"/>
        </w:rPr>
        <w:t xml:space="preserve">privat@t-kurze.de | https://vutuv.de/tobias_kurze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