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Toffner  Chalifoux</w:t>
      </w:r>
    </w:p>
    <w:p>
      <w:r>
        <w:rPr>
          <w:color w:val="64748B"/>
          <w:sz w:val="20"/>
        </w:rPr>
        <w:t xml:space="preserve">toffnermich@gmail.com | https://vutuv.de/toffner_chalifo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