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Ton Hoang</w:t>
      </w:r>
    </w:p>
    <w:p>
      <w:r>
        <w:rPr>
          <w:color w:val="64748B"/>
          <w:sz w:val="20"/>
        </w:rPr>
        <w:t xml:space="preserve">https://vutuv.de/ton_hoang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