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ton le</w:t>
      </w:r>
    </w:p>
    <w:p>
      <w:r>
        <w:rPr>
          <w:color w:val="64748B"/>
          <w:sz w:val="20"/>
        </w:rPr>
        <w:t xml:space="preserve">https://vutuv.de/ton_le</w:t>
      </w:r>
    </w:p>
    <w:p>
      <w:pPr>
        <w:pStyle w:val="Heading1"/>
      </w:pPr>
      <w:r>
        <w:t xml:space="preserve">Tags</w:t>
      </w:r>
    </w:p>
    <w:p>
      <w:r>
        <w:t xml:space="preserve">Inventor  | solidworks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