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vollmann</w:t>
      </w:r>
    </w:p>
    <w:p>
      <w:r>
        <w:rPr>
          <w:color w:val="64748B"/>
          <w:sz w:val="20"/>
        </w:rPr>
        <w:t xml:space="preserve">a-s.meissen@t-online.de | https://vutuv.de/torste_6848531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