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Wetzel</w:t>
      </w:r>
    </w:p>
    <w:p>
      <w:r>
        <w:rPr>
          <w:color w:val="64748B"/>
          <w:sz w:val="20"/>
        </w:rPr>
        <w:t xml:space="preserve">torsten_wetzel@gmx.de | https://vutuv.de/torsten_wetzel</w:t>
      </w:r>
    </w:p>
    <w:p>
      <w:r>
        <w:rPr>
          <w:color w:val="64748B"/>
          <w:sz w:val="20"/>
        </w:rPr>
        <w:t xml:space="preserve">Hamburg,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ms office | sap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