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Travis Well</w:t>
      </w:r>
    </w:p>
    <w:p>
      <w:r>
        <w:rPr>
          <w:color w:val="64748B"/>
          <w:sz w:val="20"/>
        </w:rPr>
        <w:t xml:space="preserve">travisfw@proton.me | https://vutuv.de/travisfw</w:t>
      </w:r>
    </w:p>
    <w:p>
      <w:r>
        <w:rPr>
          <w:color w:val="64748B"/>
          <w:sz w:val="20"/>
        </w:rPr>
        <w:t xml:space="preserve">94066 san bruno, United States</w:t>
      </w:r>
    </w:p>
    <w:p>
      <w:pPr>
        <w:pStyle w:val="Heading1"/>
      </w:pPr>
      <w:r>
        <w:t xml:space="preserve">Tags</w:t>
      </w:r>
    </w:p>
    <w:p>
      <w:r>
        <w:t xml:space="preserve">analytics | bash | devops | postgres | kotlin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