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Udo Kramer</w:t>
      </w:r>
    </w:p>
    <w:p>
      <w:r>
        <w:rPr>
          <w:color w:val="64748B"/>
          <w:sz w:val="20"/>
        </w:rPr>
        <w:t xml:space="preserve">optik@fluffel.io | https://vutuv.de/udo_kramer</w:t>
      </w:r>
    </w:p>
    <w:p>
      <w:pPr>
        <w:pStyle w:val="Heading1"/>
      </w:pPr>
      <w:r>
        <w:t xml:space="preserve">Tags</w:t>
      </w:r>
    </w:p>
    <w:p>
      <w:r>
        <w:t xml:space="preserve">Elixir | javascript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http://instagram.com/optikfluffel</w:t>
      </w:r>
    </w:p>
    <w:p>
      <w:r>
        <w:t xml:space="preserve">Twitter: http://twitter.com/optikfluffel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