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Bähr</w:t>
      </w:r>
    </w:p>
    <w:p>
      <w:r>
        <w:rPr>
          <w:color w:val="64748B"/>
          <w:sz w:val="20"/>
        </w:rPr>
        <w:t xml:space="preserve">ulrich@coworkland.de | https://vutuv.de/ulrich_baehr</w:t>
      </w:r>
    </w:p>
    <w:p>
      <w:r>
        <w:rPr>
          <w:color w:val="64748B"/>
          <w:sz w:val="20"/>
        </w:rPr>
        <w:t xml:space="preserve">24105 Kiel,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Vorstand, CoWorkLand eG</w:t>
      </w:r>
    </w:p>
    <w:p>
      <w:r>
        <w:rPr>
          <w:color w:val="64748B"/>
          <w:sz w:val="20"/>
        </w:rPr>
        <w:t xml:space="preserve">2/2019 - Present</w:t>
      </w:r>
    </w:p>
    <w:p>
      <w:pPr>
        <w:spacing w:after="20"/>
      </w:pPr>
      <w:r>
        <w:rPr>
          <w:b/>
        </w:rPr>
        <w:t xml:space="preserve">Projektleitung Digitalisierung, Heinrich-Böll-Stiftung</w:t>
      </w:r>
    </w:p>
    <w:p>
      <w:r>
        <w:rPr>
          <w:color w:val="64748B"/>
          <w:sz w:val="20"/>
        </w:rPr>
        <w:t xml:space="preserve">6/2016 - 9/2021</w:t>
      </w:r>
    </w:p>
    <w:p>
      <w:pPr>
        <w:spacing w:after="20"/>
      </w:pPr>
      <w:r>
        <w:rPr>
          <w:b/>
        </w:rPr>
        <w:t xml:space="preserve">managing director, neuekoordinaten</w:t>
      </w:r>
    </w:p>
    <w:p>
      <w:r>
        <w:rPr>
          <w:color w:val="64748B"/>
          <w:sz w:val="20"/>
        </w:rPr>
        <w:t xml:space="preserve">1/2005 - 3/2016</w:t>
      </w:r>
    </w:p>
    <w:p>
      <w:pPr>
        <w:spacing w:after="20"/>
      </w:pPr>
      <w:r>
        <w:rPr>
          <w:b/>
        </w:rPr>
        <w:t xml:space="preserve">managing director, bähr/hollenberg edutainment</w:t>
      </w:r>
    </w:p>
    <w:p>
      <w:r>
        <w:rPr>
          <w:color w:val="64748B"/>
          <w:sz w:val="20"/>
        </w:rPr>
        <w:t xml:space="preserve">1/2001 - 12/2004</w:t>
      </w:r>
    </w:p>
    <w:p>
      <w:r>
        <w:t xml:space="preserve">consulting, media production</w:t>
      </w:r>
    </w:p>
    <w:p>
      <w:pPr>
        <w:spacing w:after="20"/>
      </w:pPr>
      <w:r>
        <w:rPr>
          <w:b/>
        </w:rPr>
        <w:t xml:space="preserve">Consultant, Volkswagen AG</w:t>
      </w:r>
    </w:p>
    <w:p>
      <w:r>
        <w:rPr>
          <w:color w:val="64748B"/>
          <w:sz w:val="20"/>
        </w:rPr>
        <w:t xml:space="preserve">10/1998 - 12/2001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Mitglied Böll-SH Rat, Heinrich-Böll-Stiftung Schleswig-Holstein</w:t>
      </w:r>
    </w:p>
    <w:p>
      <w:pPr>
        <w:spacing w:after="20"/>
      </w:pPr>
      <w:r>
        <w:rPr>
          <w:b/>
        </w:rPr>
        <w:t xml:space="preserve">Vorstand, Wandelland e.V.</w:t>
      </w:r>
    </w:p>
    <w:p>
      <w:pPr>
        <w:spacing w:after="20"/>
      </w:pPr>
      <w:r>
        <w:rPr>
          <w:b/>
        </w:rPr>
        <w:t xml:space="preserve">Mitglied, Digitalisierungsbeirat Mecklenburg-Vorpommern</w:t>
      </w:r>
    </w:p>
    <w:p>
      <w:pPr>
        <w:spacing w:after="20"/>
      </w:pPr>
      <w:r>
        <w:rPr>
          <w:b/>
        </w:rPr>
        <w:t xml:space="preserve">Mitglied, Landvorteil e.V.</w:t>
      </w:r>
    </w:p>
    <w:p>
      <w:r>
        <w:rPr>
          <w:color w:val="64748B"/>
          <w:sz w:val="20"/>
        </w:rPr>
        <w:t xml:space="preserve">1/2022 - Present</w:t>
      </w:r>
    </w:p>
    <w:p>
      <w:pPr>
        <w:spacing w:after="20"/>
      </w:pPr>
      <w:r>
        <w:rPr>
          <w:b/>
        </w:rPr>
        <w:t xml:space="preserve">Mitglied, Heinrich-Böll-Stiftung Schleswig-Holstein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MA, Medienwissenschaft, Christian-Albrechts-Universität zu Kiel</w:t>
      </w:r>
    </w:p>
    <w:p>
      <w:r>
        <w:rPr>
          <w:color w:val="64748B"/>
          <w:sz w:val="20"/>
        </w:rPr>
        <w:t xml:space="preserve">1991 - 1997</w:t>
      </w:r>
    </w:p>
    <w:p>
      <w:pPr>
        <w:spacing w:after="20"/>
      </w:pPr>
      <w:r>
        <w:rPr>
          <w:b/>
        </w:rPr>
        <w:t xml:space="preserve">Lomonosov Moscow State University (MSU)</w:t>
      </w:r>
    </w:p>
    <w:p>
      <w:r>
        <w:rPr>
          <w:color w:val="64748B"/>
          <w:sz w:val="20"/>
        </w:rPr>
        <w:t xml:space="preserve">4/1993 - 3/1994</w:t>
      </w:r>
    </w:p>
    <w:p>
      <w:pPr>
        <w:pStyle w:val="Heading1"/>
      </w:pPr>
      <w:r>
        <w:t xml:space="preserve">Tags</w:t>
      </w:r>
    </w:p>
    <w:p>
      <w:r>
        <w:t xml:space="preserve">coworking | commons | coops | facilitator | genossenschaft | mehrwertorte | third planes</w:t>
      </w:r>
    </w:p>
    <w:p>
      <w:pPr>
        <w:pStyle w:val="Heading1"/>
      </w:pPr>
      <w:r>
        <w:t xml:space="preserve">Certificates &amp; licenses</w:t>
      </w:r>
    </w:p>
    <w:p>
      <w:r>
        <w:t xml:space="preserve">Agile Scrum Master (borisgloger, 2019-07) | facilitator (artop - Associated Institute of the Humboldt University of Berlin)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