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Ulrich Baltz</w:t>
      </w:r>
    </w:p>
    <w:p>
      <w:r>
        <w:rPr>
          <w:color w:val="64748B"/>
          <w:sz w:val="20"/>
        </w:rPr>
        <w:t xml:space="preserve">ulrich@baltz.name | https://vutuv.de/ulrich_baltz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