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Ulrich Strelzing</w:t>
      </w:r>
    </w:p>
    <w:p>
      <w:r>
        <w:rPr>
          <w:color w:val="64748B"/>
          <w:sz w:val="20"/>
        </w:rPr>
        <w:t xml:space="preserve">https://vutuv.de/ulrich_strelzin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