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Prof. Ulrich Kelber</w:t>
      </w:r>
    </w:p>
    <w:p>
      <w:r>
        <w:t xml:space="preserve">Bonner, Demokrat, Informatiker Noch als Berater tätig, vor allem aber heute ehrenamtlich unterwegs Früher: Bundestagsabgeordneter, Parl. Staatssekretär, Bundesbeauftragter für den Datenschutz und die Informationsfreiheit</w:t>
      </w:r>
    </w:p>
    <w:p>
      <w:r>
        <w:rPr>
          <w:color w:val="64748B"/>
          <w:sz w:val="20"/>
        </w:rPr>
        <w:t xml:space="preserve">https://vutuv.de/ulrichkelber</w:t>
      </w:r>
    </w:p>
    <w:p>
      <w:r>
        <w:rPr>
          <w:color w:val="64748B"/>
          <w:sz w:val="20"/>
        </w:rPr>
        <w:t xml:space="preserve">53229 Bonn, Germany</w:t>
      </w:r>
    </w:p>
    <w:p>
      <w:pPr>
        <w:pStyle w:val="Heading1"/>
      </w:pPr>
      <w:r>
        <w:t xml:space="preserve">Professional Experience</w:t>
      </w:r>
    </w:p>
    <w:p>
      <w:pPr>
        <w:spacing w:after="20"/>
      </w:pPr>
      <w:r>
        <w:rPr>
          <w:b/>
        </w:rPr>
        <w:t xml:space="preserve">Berater, comma soft GmbH</w:t>
      </w:r>
    </w:p>
    <w:p>
      <w:r>
        <w:rPr>
          <w:color w:val="64748B"/>
          <w:sz w:val="20"/>
        </w:rPr>
        <w:t xml:space="preserve">1996 - 2002</w:t>
      </w:r>
    </w:p>
    <w:p>
      <w:r>
        <w:t xml:space="preserve">Vor allem Wissensmanagement</w:t>
      </w:r>
    </w:p>
    <w:p>
      <w:pPr>
        <w:spacing w:after="20"/>
      </w:pPr>
      <w:r>
        <w:rPr>
          <w:b/>
        </w:rPr>
        <w:t xml:space="preserve">Wissenschaftliche Hilfskraft, Gesellschaft für Mathematik und Datenverarbeitung (GMD)</w:t>
      </w:r>
    </w:p>
    <w:p>
      <w:r>
        <w:rPr>
          <w:color w:val="64748B"/>
          <w:sz w:val="20"/>
        </w:rPr>
        <w:t xml:space="preserve">1993 - 1996</w:t>
      </w:r>
    </w:p>
    <w:p>
      <w:r>
        <w:t xml:space="preserve">Neuronale Netze, genetische Algorithmen, Konrad Lorenz offenes Programm, etc.</w:t>
      </w:r>
    </w:p>
    <w:p>
      <w:r>
        <w:t xml:space="preserve">Die GMD wurde in die Fraunhofergesellschaft überführt</w:t>
      </w:r>
    </w:p>
    <w:p>
      <w:pPr>
        <w:spacing w:after="20"/>
      </w:pPr>
      <w:r>
        <w:rPr>
          <w:b/>
        </w:rPr>
        <w:t xml:space="preserve">Studentische Hilfskraft, Gesellschaft für Mathematik und Datenverarbeitung (GMD)</w:t>
      </w:r>
    </w:p>
    <w:p>
      <w:r>
        <w:rPr>
          <w:color w:val="64748B"/>
          <w:sz w:val="20"/>
        </w:rPr>
        <w:t xml:space="preserve">1991 - 1993</w:t>
      </w:r>
    </w:p>
    <w:p>
      <w:r>
        <w:t xml:space="preserve">Neuronale Netze, genetische Algorithmen, Konrad Lorenz offenes Programm, etc.</w:t>
      </w:r>
    </w:p>
    <w:p>
      <w:r>
        <w:t xml:space="preserve">Die GMD wurde in die Fraunhofergesellschaft überführt</w:t>
      </w:r>
    </w:p>
    <w:p>
      <w:pPr>
        <w:pStyle w:val="Heading1"/>
      </w:pPr>
      <w:r>
        <w:t xml:space="preserve">Freelance / Self-employed</w:t>
      </w:r>
    </w:p>
    <w:p>
      <w:pPr>
        <w:spacing w:after="20"/>
      </w:pPr>
      <w:r>
        <w:rPr>
          <w:b/>
        </w:rPr>
        <w:t xml:space="preserve">Geschäftsführer, uwk consulting GmbH</w:t>
      </w:r>
    </w:p>
    <w:p>
      <w:r>
        <w:rPr>
          <w:color w:val="64748B"/>
          <w:sz w:val="20"/>
        </w:rPr>
        <w:t xml:space="preserve">12/2024 - Present</w:t>
      </w:r>
    </w:p>
    <w:p>
      <w:r>
        <w:t xml:space="preserve">Berater für Digitalisierung und Energiepolitik</w:t>
      </w:r>
    </w:p>
    <w:p>
      <w:pPr>
        <w:pStyle w:val="Heading1"/>
      </w:pPr>
      <w:r>
        <w:t xml:space="preserve">Volunteering &amp; hobbies</w:t>
      </w:r>
    </w:p>
    <w:p>
      <w:pPr>
        <w:spacing w:after="20"/>
      </w:pPr>
      <w:r>
        <w:rPr>
          <w:b/>
        </w:rPr>
        <w:t xml:space="preserve">Präsident, Gustav-Stresemann-Institut e.V.</w:t>
      </w:r>
    </w:p>
    <w:p>
      <w:r>
        <w:rPr>
          <w:color w:val="64748B"/>
          <w:sz w:val="20"/>
        </w:rPr>
        <w:t xml:space="preserve">11/2025 - Present</w:t>
      </w:r>
    </w:p>
    <w:p>
      <w:r>
        <w:t xml:space="preserve">GSI - Haus mit Haltung</w:t>
        <w:br/>
        <w:t xml:space="preserve">Das GSI steht für Demokratie, Vielfalt und internationale Verständigung.</w:t>
      </w:r>
    </w:p>
    <w:p>
      <w:r>
        <w:t xml:space="preserve">Das Gustav-Stresemann-Institut ist ein Begegnungsort für Menschen, die gemeinsam Lösungen für die zentralen Fragen unserer Zeit suchen. Angesichts globaler Herausforderungen, politischer Veränderungen und gesellschaftlicher Umbrüche schafft das GSI Raum für den Austausch von Perspektiven, die Entwicklung neuer Ideen und die Erarbeitung von Lösungsansätzen. Unser Anliegen ist es, Debatten anzustoßen, Wissen zugänglich zu machen und Menschen zu ermutigen, aktiv an einer demokratischen und friedlichen Zukunft mitzuwirken.</w:t>
      </w:r>
    </w:p>
    <w:p>
      <w:pPr>
        <w:pStyle w:val="Heading1"/>
      </w:pPr>
      <w:r>
        <w:t xml:space="preserve">Other activities</w:t>
      </w:r>
    </w:p>
    <w:p>
      <w:pPr>
        <w:spacing w:after="20"/>
      </w:pPr>
      <w:r>
        <w:rPr>
          <w:b/>
        </w:rPr>
        <w:t xml:space="preserve">Mitglied des Bundestages, Deutscher Bundestag</w:t>
      </w:r>
    </w:p>
    <w:p>
      <w:r>
        <w:rPr>
          <w:color w:val="64748B"/>
          <w:sz w:val="20"/>
        </w:rPr>
        <w:t xml:space="preserve">9/2000 - 1/2019</w:t>
      </w:r>
    </w:p>
    <w:p>
      <w:r>
        <w:t xml:space="preserve">Wahlkreis Bonn</w:t>
        <w:br/>
        <w:t xml:space="preserve">SPD-Bundestagsfraktion</w:t>
      </w:r>
    </w:p>
    <w:p>
      <w:pPr>
        <w:spacing w:after="20"/>
      </w:pPr>
      <w:r>
        <w:rPr>
          <w:b/>
        </w:rPr>
        <w:t xml:space="preserve">Parlamentarischer Staatssekretär, Bundesministerium der Justiz und für Verbraucherschutz</w:t>
      </w:r>
    </w:p>
    <w:p>
      <w:r>
        <w:rPr>
          <w:color w:val="64748B"/>
          <w:sz w:val="20"/>
        </w:rPr>
        <w:t xml:space="preserve">12/2013 - 3/2018</w:t>
      </w:r>
    </w:p>
    <w:p>
      <w:pPr>
        <w:spacing w:after="20"/>
      </w:pPr>
      <w:r>
        <w:rPr>
          <w:b/>
        </w:rPr>
        <w:t xml:space="preserve">Stv. Fraktionsvorsitzender SPD, Deutscher Bundestag</w:t>
      </w:r>
    </w:p>
    <w:p>
      <w:r>
        <w:rPr>
          <w:color w:val="64748B"/>
          <w:sz w:val="20"/>
        </w:rPr>
        <w:t xml:space="preserve">5/2005 - 12/2013</w:t>
      </w:r>
    </w:p>
    <w:p>
      <w:r>
        <w:t xml:space="preserve">Für die Bereiche Energie, Umwelt, Landwirtschaft und Verbraucherschutz</w:t>
      </w:r>
    </w:p>
    <w:p>
      <w:pPr>
        <w:pStyle w:val="Heading1"/>
      </w:pPr>
      <w:r>
        <w:t xml:space="preserve">Higher Education</w:t>
      </w:r>
    </w:p>
    <w:p>
      <w:pPr>
        <w:spacing w:after="20"/>
      </w:pPr>
      <w:r>
        <w:rPr>
          <w:b/>
        </w:rPr>
        <w:t xml:space="preserve">Diplom, Informatik, Nebenfach Biologie, Rheinische Friedrich-Wilhelms-Universität</w:t>
      </w:r>
    </w:p>
    <w:p>
      <w:r>
        <w:rPr>
          <w:color w:val="64748B"/>
          <w:sz w:val="20"/>
        </w:rPr>
        <w:t xml:space="preserve">9/1987 - 6/1993</w:t>
      </w:r>
    </w:p>
    <w:p>
      <w:r>
        <w:t xml:space="preserve">Biologische Methoden in der Informatik</w:t>
      </w:r>
    </w:p>
    <w:p>
      <w:pPr>
        <w:pStyle w:val="Heading1"/>
      </w:pPr>
      <w:r>
        <w:t xml:space="preserve">School Education</w:t>
      </w:r>
    </w:p>
    <w:p>
      <w:pPr>
        <w:spacing w:after="20"/>
      </w:pPr>
      <w:r>
        <w:rPr>
          <w:b/>
        </w:rPr>
        <w:t xml:space="preserve">Abitur, Ernst-Kalkuhl-Gymnasium</w:t>
      </w:r>
    </w:p>
    <w:p>
      <w:r>
        <w:rPr>
          <w:color w:val="64748B"/>
          <w:sz w:val="20"/>
        </w:rPr>
        <w:t xml:space="preserve">8/1978 - 6/1987</w:t>
      </w:r>
    </w:p>
    <w:p>
      <w:pPr>
        <w:pStyle w:val="Heading1"/>
      </w:pPr>
      <w:r>
        <w:t xml:space="preserve">Tags</w:t>
      </w:r>
    </w:p>
    <w:p>
      <w:r>
        <w:t xml:space="preserve">Baseball | Bonn | datenschutz | fahrrad | Fediverse | grundrechte | informationsfreiheit | KI | rhein</w:t>
      </w:r>
    </w:p>
    <w:p>
      <w:pPr>
        <w:pStyle w:val="Heading1"/>
      </w:pPr>
      <w:r>
        <w:t xml:space="preserve">Profiles</w:t>
      </w:r>
    </w:p>
    <w:p>
      <w:r>
        <w:t xml:space="preserve">Mastodon: https://bonn.social/@ulrichkelber</w:t>
      </w:r>
    </w:p>
    <w:p>
      <w:r>
        <w:t xml:space="preserve">Pixelfed: https://bonn.pics/ulrichkelber</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