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umar alheyaly</w:t>
      </w:r>
    </w:p>
    <w:p>
      <w:r>
        <w:rPr>
          <w:color w:val="64748B"/>
          <w:sz w:val="20"/>
        </w:rPr>
        <w:t xml:space="preserve">umarmoomar@gmail.com | https://vutuv.de/umar_alheyaly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