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Vasiliy Yorkin</w:t>
      </w:r>
    </w:p>
    <w:p>
      <w:r>
        <w:rPr>
          <w:color w:val="64748B"/>
          <w:sz w:val="20"/>
        </w:rPr>
        <w:t xml:space="preserve">vasiliy.yorkin@gmail.com | https://vutuv.de/vasiliy_yorkin</w:t>
      </w:r>
    </w:p>
    <w:p>
      <w:pPr>
        <w:pStyle w:val="Heading1"/>
      </w:pPr>
      <w:r>
        <w:t xml:space="preserve">Tags</w:t>
      </w:r>
    </w:p>
    <w:p>
      <w:r>
        <w:t xml:space="preserve">Elixir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