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Vdom4JKZ iaansCxC</w:t>
      </w:r>
    </w:p>
    <w:p>
      <w:r>
        <w:rPr>
          <w:color w:val="64748B"/>
          <w:sz w:val="20"/>
        </w:rPr>
        <w:t xml:space="preserve">maguilar@sewell.com | https://vutuv.de/vdom4jkz_iaansc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