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Veiko Schnabel</w:t>
      </w:r>
    </w:p>
    <w:p>
      <w:r>
        <w:rPr>
          <w:color w:val="64748B"/>
          <w:sz w:val="20"/>
        </w:rPr>
        <w:t xml:space="preserve">https://vutuv.de/veiko_schnabel</w:t>
      </w:r>
    </w:p>
    <w:p>
      <w:r>
        <w:rPr>
          <w:color w:val="64748B"/>
          <w:sz w:val="20"/>
        </w:rPr>
        <w:t xml:space="preserve">12557 Berliin, Germany</w:t>
      </w:r>
    </w:p>
    <w:p>
      <w:pPr>
        <w:pStyle w:val="Heading1"/>
      </w:pPr>
      <w:r>
        <w:t xml:space="preserve">Tags</w:t>
      </w:r>
    </w:p>
    <w:p>
      <w:r>
        <w:t xml:space="preserve">ci/cd | k8s | Observability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