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Franko</w:t>
      </w:r>
    </w:p>
    <w:p>
      <w:r>
        <w:rPr>
          <w:color w:val="64748B"/>
          <w:sz w:val="20"/>
        </w:rPr>
        <w:t xml:space="preserve">vincent.franko@protonmail.com | https://vutuv.de/vincent_franko</w:t>
      </w:r>
    </w:p>
    <w:p>
      <w:r>
        <w:rPr>
          <w:color w:val="64748B"/>
          <w:sz w:val="20"/>
        </w:rPr>
        <w:t xml:space="preserve">Date of birth: 02/02/2005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Verkäufer im Einzelhandel, PROSTOR, ТОВ «Стиль Д»</w:t>
      </w:r>
    </w:p>
    <w:p>
      <w:r>
        <w:rPr>
          <w:color w:val="64748B"/>
          <w:sz w:val="20"/>
        </w:rPr>
        <w:t xml:space="preserve">2/2024 - 5/2024</w:t>
      </w:r>
    </w:p>
    <w:p>
      <w:r>
        <w:t xml:space="preserve">Beratung von Kunden bei der Auswahl von Kosmetik, Parfüms, und</w:t>
        <w:br/>
        <w:t xml:space="preserve">Haushaltsartikeln sowie Kenntnis aktueller Angebote und Neuheiten. Warenannahme und Warenpräsentation im Verkaufsraum. Bedienung der Kasse und Abwicklung von Zahlungsvorgängen.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Ehrenamtlicher im IT-Bereich, Arbeitskreis Fremde in der Stadt Willich e.V</w:t>
      </w:r>
    </w:p>
    <w:p>
      <w:r>
        <w:rPr>
          <w:color w:val="64748B"/>
          <w:sz w:val="20"/>
        </w:rPr>
        <w:t xml:space="preserve">7/2026 - Present</w:t>
      </w:r>
    </w:p>
    <w:p>
      <w:r>
        <w:t xml:space="preserve">Diagnose und Aktualisierung von Computersystemen wie Tablets,</w:t>
        <w:br/>
        <w:t xml:space="preserve">Laptops und PCs; Installation von Linux-Betriebsystemen auf PCs.</w:t>
      </w:r>
    </w:p>
    <w:p>
      <w:pPr>
        <w:pStyle w:val="Heading1"/>
      </w:pPr>
      <w:r>
        <w:t xml:space="preserve">Tags</w:t>
      </w:r>
    </w:p>
    <w:p>
      <w:r>
        <w:t xml:space="preserve">Linux | sprachen | zeichnen</w:t>
      </w:r>
    </w:p>
    <w:p>
      <w:pPr>
        <w:pStyle w:val="Heading1"/>
      </w:pPr>
      <w:r>
        <w:t xml:space="preserve">Languages</w:t>
      </w:r>
    </w:p>
    <w:p>
      <w:r>
        <w:t xml:space="preserve">Ukrainian (Native speaker) | Russian (C2 (Proficient)) | English (B2 (Upper intermediate)) | German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