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Webby Kasamba</w:t>
      </w:r>
    </w:p>
    <w:p>
      <w:r>
        <w:rPr>
          <w:color w:val="64748B"/>
          <w:sz w:val="20"/>
        </w:rPr>
        <w:t xml:space="preserve">webbykasamba2@gmail.com | +260 96 2029091 | https://vutuv.de/webby_kasamba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