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Wesley MOUEDINE ASSABY</w:t>
      </w:r>
    </w:p>
    <w:p>
      <w:r>
        <w:rPr>
          <w:color w:val="64748B"/>
          <w:sz w:val="20"/>
        </w:rPr>
        <w:t xml:space="preserve">https://vutuv.de/wesley_mouedine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