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Wilhelm Werr</w:t>
      </w:r>
    </w:p>
    <w:p>
      <w:r>
        <w:rPr>
          <w:color w:val="64748B"/>
          <w:sz w:val="20"/>
        </w:rPr>
        <w:t xml:space="preserve">https://vutuv.de/wilhelm_werr</w:t>
      </w:r>
    </w:p>
    <w:p>
      <w:pPr>
        <w:pStyle w:val="Heading1"/>
      </w:pPr>
      <w:r>
        <w:t xml:space="preserve">Tags</w:t>
      </w:r>
    </w:p>
    <w:p>
      <w:r>
        <w:t xml:space="preserve">c# | clean-code | dapper | delphi | entity-framework | java | java-swing | kommunikationsfähigkeit | laufen | paddeln | sql | t-sql | wirtschaftliches denken, ehrgeiz,  | zielstrebigkeit</w:t>
      </w:r>
    </w:p>
    <w:p>
      <w:pPr>
        <w:pStyle w:val="Heading1"/>
      </w:pPr>
      <w:r>
        <w:t xml:space="preserve">Links</w:t>
      </w:r>
    </w:p>
    <w:p>
      <w:r>
        <w:t xml:space="preserve">Xing Profil: https://www.xing.com/profile/Wilhelm_Werr?sc_o=mxb_p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