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YNdgL jpvFMzCme</w:t>
      </w:r>
    </w:p>
    <w:p>
      <w:r>
        <w:rPr>
          <w:color w:val="64748B"/>
          <w:sz w:val="20"/>
        </w:rPr>
        <w:t xml:space="preserve">9043459052@tmomail.net | https://vutuv.de/yndgl_jpvfmzcme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