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Zukiswa Gcaleka</w:t>
      </w:r>
    </w:p>
    <w:p>
      <w:r>
        <w:rPr>
          <w:color w:val="64748B"/>
          <w:sz w:val="20"/>
        </w:rPr>
        <w:t xml:space="preserve">wenzilegcaleka@gmail.com | https://vutuv.de/zukiswa_gcaleka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entrepreneurship | getting things done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